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C2EC0" w14:textId="00A6CFCC" w:rsidR="000E7019" w:rsidRPr="000E7019" w:rsidRDefault="000E7019" w:rsidP="000E7019">
      <w:pPr>
        <w:spacing w:after="0" w:line="360" w:lineRule="auto"/>
        <w:jc w:val="center"/>
        <w:outlineLvl w:val="2"/>
        <w:rPr>
          <w:rFonts w:eastAsia="Times New Roman" w:cs="Times New Roman"/>
          <w:b/>
          <w:bCs/>
          <w:sz w:val="24"/>
          <w:szCs w:val="24"/>
          <w:lang w:eastAsia="es-MX"/>
        </w:rPr>
      </w:pPr>
      <w:bookmarkStart w:id="0" w:name="_GoBack"/>
      <w:bookmarkEnd w:id="0"/>
      <w:r w:rsidRPr="000E7019">
        <w:rPr>
          <w:rFonts w:eastAsia="Times New Roman" w:cs="Times New Roman"/>
          <w:b/>
          <w:bCs/>
          <w:sz w:val="24"/>
          <w:szCs w:val="24"/>
          <w:lang w:eastAsia="es-MX"/>
        </w:rPr>
        <w:t xml:space="preserve">La Red de Niñez y Adolescencia de la Federación Iberoamericana del </w:t>
      </w:r>
      <w:proofErr w:type="spellStart"/>
      <w:r w:rsidRPr="000E7019">
        <w:rPr>
          <w:rFonts w:eastAsia="Times New Roman" w:cs="Times New Roman"/>
          <w:b/>
          <w:bCs/>
          <w:sz w:val="24"/>
          <w:szCs w:val="24"/>
          <w:lang w:eastAsia="es-MX"/>
        </w:rPr>
        <w:t>Ombusperson</w:t>
      </w:r>
      <w:proofErr w:type="spellEnd"/>
      <w:r w:rsidRPr="000E7019">
        <w:rPr>
          <w:rFonts w:eastAsia="Times New Roman" w:cs="Times New Roman"/>
          <w:b/>
          <w:bCs/>
          <w:sz w:val="24"/>
          <w:szCs w:val="24"/>
          <w:lang w:eastAsia="es-MX"/>
        </w:rPr>
        <w:t xml:space="preserve"> hace un llamado  urgente ante la crisis humanitaria que afecta a las infancias de Gaza.</w:t>
      </w:r>
    </w:p>
    <w:p w14:paraId="772A6797" w14:textId="77777777" w:rsidR="008169B9" w:rsidRDefault="008169B9" w:rsidP="008169B9">
      <w:pPr>
        <w:spacing w:after="0" w:line="360" w:lineRule="auto"/>
        <w:outlineLvl w:val="2"/>
        <w:rPr>
          <w:rFonts w:eastAsia="Times New Roman" w:cs="Times New Roman"/>
          <w:b/>
          <w:bCs/>
          <w:sz w:val="24"/>
          <w:szCs w:val="24"/>
          <w:lang w:eastAsia="es-MX"/>
        </w:rPr>
      </w:pPr>
    </w:p>
    <w:p w14:paraId="0CDFE686" w14:textId="6DE40F49" w:rsidR="00695996" w:rsidRDefault="00670F79" w:rsidP="008169B9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es-MX"/>
        </w:rPr>
      </w:pPr>
      <w:r w:rsidRPr="00670F79">
        <w:rPr>
          <w:rFonts w:eastAsia="Times New Roman" w:cs="Times New Roman"/>
          <w:sz w:val="24"/>
          <w:szCs w:val="24"/>
          <w:lang w:eastAsia="es-MX"/>
        </w:rPr>
        <w:t>La Red de Niñez y Adolescencia de la Federación Iberoamericana del Ombuds</w:t>
      </w:r>
      <w:r w:rsidR="00BE6C52">
        <w:rPr>
          <w:rFonts w:eastAsia="Times New Roman" w:cs="Times New Roman"/>
          <w:sz w:val="24"/>
          <w:szCs w:val="24"/>
          <w:lang w:eastAsia="es-MX"/>
        </w:rPr>
        <w:t>person</w:t>
      </w:r>
      <w:r w:rsidRPr="00670F79">
        <w:rPr>
          <w:rFonts w:eastAsia="Times New Roman" w:cs="Times New Roman"/>
          <w:sz w:val="24"/>
          <w:szCs w:val="24"/>
          <w:lang w:eastAsia="es-MX"/>
        </w:rPr>
        <w:t>, conformada por Defensoras y Defensores del Pueblo, Procuradoras y Procuradores, Comisionadas y Comisionados para los Derechos Humanos de Iberoamérica</w:t>
      </w:r>
      <w:r w:rsidR="002F6FAA">
        <w:rPr>
          <w:rFonts w:eastAsia="Times New Roman" w:cs="Times New Roman"/>
          <w:sz w:val="24"/>
          <w:szCs w:val="24"/>
          <w:lang w:eastAsia="es-MX"/>
        </w:rPr>
        <w:t xml:space="preserve">-España, </w:t>
      </w:r>
      <w:r w:rsidRPr="00670F79">
        <w:rPr>
          <w:rFonts w:eastAsia="Times New Roman" w:cs="Times New Roman"/>
          <w:sz w:val="24"/>
          <w:szCs w:val="24"/>
          <w:lang w:eastAsia="es-MX"/>
        </w:rPr>
        <w:t>expresa</w:t>
      </w:r>
      <w:r w:rsidR="001C2C37">
        <w:rPr>
          <w:rFonts w:eastAsia="Times New Roman" w:cs="Times New Roman"/>
          <w:sz w:val="24"/>
          <w:szCs w:val="24"/>
          <w:lang w:eastAsia="es-MX"/>
        </w:rPr>
        <w:t xml:space="preserve">mos nuestra </w:t>
      </w:r>
      <w:r w:rsidRPr="00670F79">
        <w:rPr>
          <w:rFonts w:eastAsia="Times New Roman" w:cs="Times New Roman"/>
          <w:sz w:val="24"/>
          <w:szCs w:val="24"/>
          <w:lang w:eastAsia="es-MX"/>
        </w:rPr>
        <w:t>más profunda preocupación ante la grave crisis humanitaria que afecta a niñas, niños y adolescentes en los territorios ocupados de Gaza</w:t>
      </w:r>
      <w:r w:rsidR="00695996">
        <w:rPr>
          <w:rFonts w:eastAsia="Times New Roman" w:cs="Times New Roman"/>
          <w:sz w:val="24"/>
          <w:szCs w:val="24"/>
          <w:lang w:eastAsia="es-MX"/>
        </w:rPr>
        <w:t>.</w:t>
      </w:r>
    </w:p>
    <w:p w14:paraId="3AC6F162" w14:textId="77777777" w:rsidR="00B64E0B" w:rsidRPr="00670F79" w:rsidRDefault="00B64E0B" w:rsidP="008169B9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es-MX"/>
        </w:rPr>
      </w:pPr>
    </w:p>
    <w:p w14:paraId="7D26FE16" w14:textId="77777777" w:rsidR="00670F79" w:rsidRDefault="00670F79" w:rsidP="00B64E0B">
      <w:pPr>
        <w:spacing w:after="0" w:line="360" w:lineRule="auto"/>
        <w:jc w:val="both"/>
        <w:rPr>
          <w:sz w:val="24"/>
          <w:szCs w:val="24"/>
        </w:rPr>
      </w:pPr>
      <w:r w:rsidRPr="00670F79">
        <w:rPr>
          <w:rFonts w:eastAsia="Times New Roman" w:cs="Times New Roman"/>
          <w:sz w:val="24"/>
          <w:szCs w:val="24"/>
          <w:lang w:eastAsia="es-MX"/>
        </w:rPr>
        <w:t xml:space="preserve">En el contexto del conflicto armado y la ocupación prolongada, se han intensificado las violaciones graves y sistemáticas </w:t>
      </w:r>
      <w:r w:rsidR="00EB0AA3">
        <w:rPr>
          <w:rFonts w:eastAsia="Times New Roman" w:cs="Times New Roman"/>
          <w:sz w:val="24"/>
          <w:szCs w:val="24"/>
          <w:lang w:eastAsia="es-MX"/>
        </w:rPr>
        <w:t>a</w:t>
      </w:r>
      <w:r w:rsidRPr="00670F79">
        <w:rPr>
          <w:rFonts w:eastAsia="Times New Roman" w:cs="Times New Roman"/>
          <w:sz w:val="24"/>
          <w:szCs w:val="24"/>
          <w:lang w:eastAsia="es-MX"/>
        </w:rPr>
        <w:t xml:space="preserve"> los derechos humanos de la</w:t>
      </w:r>
      <w:r w:rsidRPr="008169B9">
        <w:rPr>
          <w:rFonts w:eastAsia="Times New Roman" w:cs="Times New Roman"/>
          <w:sz w:val="24"/>
          <w:szCs w:val="24"/>
          <w:lang w:eastAsia="es-MX"/>
        </w:rPr>
        <w:t>s</w:t>
      </w:r>
      <w:r w:rsidRPr="00670F79">
        <w:rPr>
          <w:rFonts w:eastAsia="Times New Roman" w:cs="Times New Roman"/>
          <w:sz w:val="24"/>
          <w:szCs w:val="24"/>
          <w:lang w:eastAsia="es-MX"/>
        </w:rPr>
        <w:t xml:space="preserve"> infancia</w:t>
      </w:r>
      <w:r w:rsidRPr="008169B9">
        <w:rPr>
          <w:rFonts w:eastAsia="Times New Roman" w:cs="Times New Roman"/>
          <w:sz w:val="24"/>
          <w:szCs w:val="24"/>
          <w:lang w:eastAsia="es-MX"/>
        </w:rPr>
        <w:t>s y adolescencias de</w:t>
      </w:r>
      <w:r w:rsidRPr="00670F79">
        <w:rPr>
          <w:rFonts w:eastAsia="Times New Roman" w:cs="Times New Roman"/>
          <w:sz w:val="24"/>
          <w:szCs w:val="24"/>
          <w:lang w:eastAsia="es-MX"/>
        </w:rPr>
        <w:t xml:space="preserve"> </w:t>
      </w:r>
      <w:r w:rsidRPr="008169B9">
        <w:rPr>
          <w:rFonts w:eastAsia="Times New Roman" w:cs="Times New Roman"/>
          <w:sz w:val="24"/>
          <w:szCs w:val="24"/>
          <w:lang w:eastAsia="es-MX"/>
        </w:rPr>
        <w:t>P</w:t>
      </w:r>
      <w:r w:rsidRPr="00670F79">
        <w:rPr>
          <w:rFonts w:eastAsia="Times New Roman" w:cs="Times New Roman"/>
          <w:sz w:val="24"/>
          <w:szCs w:val="24"/>
          <w:lang w:eastAsia="es-MX"/>
        </w:rPr>
        <w:t xml:space="preserve">alestina, </w:t>
      </w:r>
      <w:r w:rsidR="00B64E0B">
        <w:rPr>
          <w:rFonts w:eastAsia="Times New Roman" w:cs="Times New Roman"/>
          <w:sz w:val="24"/>
          <w:szCs w:val="24"/>
          <w:lang w:eastAsia="es-MX"/>
        </w:rPr>
        <w:t xml:space="preserve">así como </w:t>
      </w:r>
      <w:r w:rsidRPr="00670F79">
        <w:rPr>
          <w:rFonts w:eastAsia="Times New Roman" w:cs="Times New Roman"/>
          <w:sz w:val="24"/>
          <w:szCs w:val="24"/>
          <w:lang w:eastAsia="es-MX"/>
        </w:rPr>
        <w:t>de los principios del derecho internacional humanitario,</w:t>
      </w:r>
      <w:r w:rsidR="008169B9">
        <w:rPr>
          <w:rFonts w:eastAsia="Times New Roman" w:cs="Times New Roman"/>
          <w:sz w:val="24"/>
          <w:szCs w:val="24"/>
          <w:lang w:eastAsia="es-MX"/>
        </w:rPr>
        <w:t xml:space="preserve"> </w:t>
      </w:r>
      <w:r w:rsidRPr="008169B9">
        <w:rPr>
          <w:rFonts w:eastAsia="Times New Roman" w:cs="Times New Roman"/>
          <w:sz w:val="24"/>
          <w:szCs w:val="24"/>
          <w:lang w:eastAsia="es-MX"/>
        </w:rPr>
        <w:t>de</w:t>
      </w:r>
      <w:r w:rsidRPr="00670F79">
        <w:rPr>
          <w:rFonts w:eastAsia="Times New Roman" w:cs="Times New Roman"/>
          <w:sz w:val="24"/>
          <w:szCs w:val="24"/>
          <w:lang w:eastAsia="es-MX"/>
        </w:rPr>
        <w:t xml:space="preserve"> la Convención sobre los Derechos de</w:t>
      </w:r>
      <w:r w:rsidR="0067627A">
        <w:rPr>
          <w:rFonts w:eastAsia="Times New Roman" w:cs="Times New Roman"/>
          <w:sz w:val="24"/>
          <w:szCs w:val="24"/>
          <w:lang w:eastAsia="es-MX"/>
        </w:rPr>
        <w:t xml:space="preserve"> </w:t>
      </w:r>
      <w:r w:rsidRPr="00670F79">
        <w:rPr>
          <w:rFonts w:eastAsia="Times New Roman" w:cs="Times New Roman"/>
          <w:sz w:val="24"/>
          <w:szCs w:val="24"/>
          <w:lang w:eastAsia="es-MX"/>
        </w:rPr>
        <w:t>Niñ</w:t>
      </w:r>
      <w:r w:rsidR="0067627A">
        <w:rPr>
          <w:rFonts w:eastAsia="Times New Roman" w:cs="Times New Roman"/>
          <w:sz w:val="24"/>
          <w:szCs w:val="24"/>
          <w:lang w:eastAsia="es-MX"/>
        </w:rPr>
        <w:t xml:space="preserve">as y Niños de la ONU, </w:t>
      </w:r>
      <w:r w:rsidRPr="008169B9">
        <w:rPr>
          <w:sz w:val="24"/>
          <w:szCs w:val="24"/>
        </w:rPr>
        <w:t>demás instrumentos internacionales de protección</w:t>
      </w:r>
      <w:r w:rsidR="0067627A">
        <w:rPr>
          <w:rFonts w:eastAsia="Times New Roman" w:cs="Times New Roman"/>
          <w:sz w:val="24"/>
          <w:szCs w:val="24"/>
          <w:lang w:eastAsia="es-MX"/>
        </w:rPr>
        <w:t xml:space="preserve"> y defensa de derechos humanos. </w:t>
      </w:r>
    </w:p>
    <w:p w14:paraId="5BEE88C1" w14:textId="77777777" w:rsidR="00B64E0B" w:rsidRPr="008169B9" w:rsidRDefault="00B64E0B" w:rsidP="00B64E0B">
      <w:pPr>
        <w:spacing w:after="0" w:line="360" w:lineRule="auto"/>
        <w:jc w:val="both"/>
        <w:rPr>
          <w:sz w:val="24"/>
          <w:szCs w:val="24"/>
        </w:rPr>
      </w:pPr>
    </w:p>
    <w:p w14:paraId="69012A34" w14:textId="77777777" w:rsidR="00E41E20" w:rsidRDefault="00670F79" w:rsidP="0031695F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es-MX"/>
        </w:rPr>
      </w:pPr>
      <w:r w:rsidRPr="00670F79">
        <w:rPr>
          <w:rFonts w:eastAsia="Times New Roman" w:cs="Times New Roman"/>
          <w:sz w:val="24"/>
          <w:szCs w:val="24"/>
          <w:lang w:eastAsia="es-MX"/>
        </w:rPr>
        <w:t xml:space="preserve">Como instituciones </w:t>
      </w:r>
      <w:r w:rsidR="0067627A">
        <w:rPr>
          <w:rFonts w:eastAsia="Times New Roman" w:cs="Times New Roman"/>
          <w:sz w:val="24"/>
          <w:szCs w:val="24"/>
          <w:lang w:eastAsia="es-MX"/>
        </w:rPr>
        <w:t xml:space="preserve">defensoras </w:t>
      </w:r>
      <w:r w:rsidRPr="00670F79">
        <w:rPr>
          <w:rFonts w:eastAsia="Times New Roman" w:cs="Times New Roman"/>
          <w:sz w:val="24"/>
          <w:szCs w:val="24"/>
          <w:lang w:eastAsia="es-MX"/>
        </w:rPr>
        <w:t xml:space="preserve">de derechos humanos </w:t>
      </w:r>
      <w:r w:rsidR="0067627A">
        <w:rPr>
          <w:rFonts w:eastAsia="Times New Roman" w:cs="Times New Roman"/>
          <w:sz w:val="24"/>
          <w:szCs w:val="24"/>
          <w:lang w:eastAsia="es-MX"/>
        </w:rPr>
        <w:t>e integrantes de la Red de Niñez y Adolescencia de la FIO</w:t>
      </w:r>
      <w:r w:rsidRPr="00670F79">
        <w:rPr>
          <w:rFonts w:eastAsia="Times New Roman" w:cs="Times New Roman"/>
          <w:sz w:val="24"/>
          <w:szCs w:val="24"/>
          <w:lang w:eastAsia="es-MX"/>
        </w:rPr>
        <w:t>, reafirmamos nuestro compromiso con la defensa de los derechos de niñas, niños y adolescentes, especialmente en contextos de violencia</w:t>
      </w:r>
      <w:r w:rsidR="0067627A">
        <w:rPr>
          <w:rFonts w:eastAsia="Times New Roman" w:cs="Times New Roman"/>
          <w:sz w:val="24"/>
          <w:szCs w:val="24"/>
          <w:lang w:eastAsia="es-MX"/>
        </w:rPr>
        <w:t>s</w:t>
      </w:r>
      <w:r w:rsidRPr="00670F79">
        <w:rPr>
          <w:rFonts w:eastAsia="Times New Roman" w:cs="Times New Roman"/>
          <w:sz w:val="24"/>
          <w:szCs w:val="24"/>
          <w:lang w:eastAsia="es-MX"/>
        </w:rPr>
        <w:t xml:space="preserve"> armada</w:t>
      </w:r>
      <w:r w:rsidR="0067627A">
        <w:rPr>
          <w:rFonts w:eastAsia="Times New Roman" w:cs="Times New Roman"/>
          <w:sz w:val="24"/>
          <w:szCs w:val="24"/>
          <w:lang w:eastAsia="es-MX"/>
        </w:rPr>
        <w:t>s</w:t>
      </w:r>
      <w:r w:rsidRPr="00670F79">
        <w:rPr>
          <w:rFonts w:eastAsia="Times New Roman" w:cs="Times New Roman"/>
          <w:sz w:val="24"/>
          <w:szCs w:val="24"/>
          <w:lang w:eastAsia="es-MX"/>
        </w:rPr>
        <w:t xml:space="preserve">, desplazamiento forzado y ocupación. Nos solidarizamos con todas las infancias afectadas y exigimos que </w:t>
      </w:r>
      <w:r w:rsidR="0067627A">
        <w:rPr>
          <w:rFonts w:eastAsia="Times New Roman" w:cs="Times New Roman"/>
          <w:sz w:val="24"/>
          <w:szCs w:val="24"/>
          <w:lang w:eastAsia="es-MX"/>
        </w:rPr>
        <w:t xml:space="preserve">su interés superior, </w:t>
      </w:r>
      <w:r w:rsidRPr="00670F79">
        <w:rPr>
          <w:rFonts w:eastAsia="Times New Roman" w:cs="Times New Roman"/>
          <w:sz w:val="24"/>
          <w:szCs w:val="24"/>
          <w:lang w:eastAsia="es-MX"/>
        </w:rPr>
        <w:t>su dignidad, integridad y bienestar sean colocados en el centro de la acción internacional</w:t>
      </w:r>
      <w:r w:rsidR="0067627A">
        <w:rPr>
          <w:rFonts w:eastAsia="Times New Roman" w:cs="Times New Roman"/>
          <w:sz w:val="24"/>
          <w:szCs w:val="24"/>
          <w:lang w:eastAsia="es-MX"/>
        </w:rPr>
        <w:t>.</w:t>
      </w:r>
    </w:p>
    <w:p w14:paraId="6CBD01C7" w14:textId="77777777" w:rsidR="0067627A" w:rsidRDefault="0067627A" w:rsidP="0056361C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es-MX"/>
        </w:rPr>
      </w:pPr>
    </w:p>
    <w:p w14:paraId="29FA16EC" w14:textId="0200F647" w:rsidR="00522455" w:rsidRPr="00633490" w:rsidRDefault="00670F79" w:rsidP="0031695F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es-MX"/>
        </w:rPr>
      </w:pPr>
      <w:r w:rsidRPr="00670F79">
        <w:rPr>
          <w:rFonts w:eastAsia="Times New Roman" w:cs="Times New Roman"/>
          <w:sz w:val="24"/>
          <w:szCs w:val="24"/>
          <w:lang w:eastAsia="es-MX"/>
        </w:rPr>
        <w:t>Los datos disponibles son alarmantes</w:t>
      </w:r>
      <w:r w:rsidR="0067627A">
        <w:rPr>
          <w:rFonts w:eastAsia="Times New Roman" w:cs="Times New Roman"/>
          <w:sz w:val="24"/>
          <w:szCs w:val="24"/>
          <w:lang w:eastAsia="es-MX"/>
        </w:rPr>
        <w:t xml:space="preserve"> </w:t>
      </w:r>
      <w:r w:rsidR="00DF13BE">
        <w:rPr>
          <w:rFonts w:eastAsia="Times New Roman" w:cs="Times New Roman"/>
          <w:sz w:val="24"/>
          <w:szCs w:val="24"/>
          <w:lang w:eastAsia="es-MX"/>
        </w:rPr>
        <w:t>en los últimos dos años</w:t>
      </w:r>
      <w:r w:rsidR="00DF13BE">
        <w:t>, al menos 64.000 niños y niñas han muerto o sufrido mutilaciones en la Franja de Gaza, incluyendo más de 1.000 bebés</w:t>
      </w:r>
      <w:r w:rsidR="00DF13BE" w:rsidRPr="006862F3">
        <w:rPr>
          <w:rStyle w:val="Refdenotaalpie"/>
          <w:sz w:val="24"/>
          <w:szCs w:val="24"/>
        </w:rPr>
        <w:footnoteReference w:id="1"/>
      </w:r>
      <w:r w:rsidR="00B5558B" w:rsidRPr="006862F3">
        <w:rPr>
          <w:sz w:val="24"/>
          <w:szCs w:val="24"/>
        </w:rPr>
        <w:t xml:space="preserve">; </w:t>
      </w:r>
      <w:r w:rsidR="006862F3" w:rsidRPr="006862F3">
        <w:rPr>
          <w:sz w:val="24"/>
          <w:szCs w:val="24"/>
        </w:rPr>
        <w:t xml:space="preserve">en agosto </w:t>
      </w:r>
      <w:r w:rsidR="006862F3" w:rsidRPr="006862F3">
        <w:rPr>
          <w:sz w:val="24"/>
          <w:szCs w:val="24"/>
        </w:rPr>
        <w:lastRenderedPageBreak/>
        <w:t>se identificaron 12,800 casos de niños y niñas con desnutrición aguda en Gaza, superando los más de 13,000 reportes registrados en julio</w:t>
      </w:r>
      <w:r w:rsidR="006862F3">
        <w:rPr>
          <w:sz w:val="24"/>
          <w:szCs w:val="24"/>
        </w:rPr>
        <w:t>; e</w:t>
      </w:r>
      <w:r w:rsidR="006862F3" w:rsidRPr="006862F3">
        <w:rPr>
          <w:sz w:val="24"/>
          <w:szCs w:val="24"/>
        </w:rPr>
        <w:t>sta cifra representa el nivel más alto documentado hasta ahora</w:t>
      </w:r>
      <w:r w:rsidR="00B4479A">
        <w:rPr>
          <w:rFonts w:eastAsia="Times New Roman" w:cs="Times New Roman"/>
          <w:sz w:val="24"/>
          <w:szCs w:val="24"/>
          <w:lang w:eastAsia="es-MX"/>
        </w:rPr>
        <w:t>,</w:t>
      </w:r>
      <w:r w:rsidR="00B4479A" w:rsidRPr="00633490">
        <w:rPr>
          <w:vertAlign w:val="superscript"/>
        </w:rPr>
        <w:footnoteReference w:id="2"/>
      </w:r>
      <w:r w:rsidR="00B4479A" w:rsidRPr="00633490">
        <w:rPr>
          <w:rFonts w:eastAsia="Times New Roman" w:cs="Times New Roman"/>
          <w:sz w:val="24"/>
          <w:szCs w:val="24"/>
          <w:vertAlign w:val="superscript"/>
          <w:lang w:eastAsia="es-MX"/>
        </w:rPr>
        <w:t xml:space="preserve"> </w:t>
      </w:r>
      <w:r w:rsidR="0067627A" w:rsidRPr="00B4479A">
        <w:rPr>
          <w:rFonts w:eastAsia="Times New Roman" w:cs="Times New Roman"/>
          <w:sz w:val="24"/>
          <w:szCs w:val="24"/>
          <w:lang w:eastAsia="es-MX"/>
        </w:rPr>
        <w:t>s</w:t>
      </w:r>
      <w:r w:rsidRPr="00B4479A">
        <w:rPr>
          <w:rFonts w:eastAsia="Times New Roman" w:cs="Times New Roman"/>
          <w:sz w:val="24"/>
          <w:szCs w:val="24"/>
          <w:lang w:eastAsia="es-MX"/>
        </w:rPr>
        <w:t xml:space="preserve">e estima que </w:t>
      </w:r>
      <w:r w:rsidRPr="00633490">
        <w:rPr>
          <w:rFonts w:eastAsia="Times New Roman" w:cs="Times New Roman"/>
          <w:sz w:val="24"/>
          <w:szCs w:val="24"/>
          <w:lang w:eastAsia="es-MX"/>
        </w:rPr>
        <w:t>un millón de niñas y niños han sido desplazados</w:t>
      </w:r>
      <w:r w:rsidRPr="00B4479A">
        <w:rPr>
          <w:rFonts w:eastAsia="Times New Roman" w:cs="Times New Roman"/>
          <w:sz w:val="24"/>
          <w:szCs w:val="24"/>
          <w:lang w:eastAsia="es-MX"/>
        </w:rPr>
        <w:t xml:space="preserve">, </w:t>
      </w:r>
      <w:r w:rsidRPr="00633490">
        <w:rPr>
          <w:rFonts w:eastAsia="Times New Roman" w:cs="Times New Roman"/>
          <w:sz w:val="24"/>
          <w:szCs w:val="24"/>
          <w:lang w:eastAsia="es-MX"/>
        </w:rPr>
        <w:t>21,000 están dados por desaparecidos</w:t>
      </w:r>
      <w:r w:rsidRPr="00B4479A">
        <w:rPr>
          <w:rFonts w:eastAsia="Times New Roman" w:cs="Times New Roman"/>
          <w:sz w:val="24"/>
          <w:szCs w:val="24"/>
          <w:lang w:eastAsia="es-MX"/>
        </w:rPr>
        <w:t xml:space="preserve">, </w:t>
      </w:r>
      <w:r w:rsidRPr="00633490">
        <w:rPr>
          <w:rFonts w:eastAsia="Times New Roman" w:cs="Times New Roman"/>
          <w:sz w:val="24"/>
          <w:szCs w:val="24"/>
          <w:lang w:eastAsia="es-MX"/>
        </w:rPr>
        <w:t>20,000 han perdido a uno o ambos progenitores</w:t>
      </w:r>
      <w:r w:rsidR="00B64AC1" w:rsidRPr="00633490">
        <w:rPr>
          <w:vertAlign w:val="superscript"/>
        </w:rPr>
        <w:footnoteReference w:id="3"/>
      </w:r>
      <w:r w:rsidRPr="00B4479A">
        <w:rPr>
          <w:rFonts w:eastAsia="Times New Roman" w:cs="Times New Roman"/>
          <w:sz w:val="24"/>
          <w:szCs w:val="24"/>
          <w:lang w:eastAsia="es-MX"/>
        </w:rPr>
        <w:t xml:space="preserve">, y </w:t>
      </w:r>
      <w:r w:rsidRPr="00633490">
        <w:rPr>
          <w:rFonts w:eastAsia="Times New Roman" w:cs="Times New Roman"/>
          <w:sz w:val="24"/>
          <w:szCs w:val="24"/>
          <w:lang w:eastAsia="es-MX"/>
        </w:rPr>
        <w:t>17,000 se encuentran solos o separados de sus familias</w:t>
      </w:r>
      <w:r w:rsidR="00B64AC1" w:rsidRPr="00633490">
        <w:rPr>
          <w:vertAlign w:val="superscript"/>
        </w:rPr>
        <w:footnoteReference w:id="4"/>
      </w:r>
      <w:r w:rsidR="0067627A" w:rsidRPr="00633490">
        <w:rPr>
          <w:rFonts w:eastAsia="Times New Roman" w:cs="Times New Roman"/>
          <w:sz w:val="24"/>
          <w:szCs w:val="24"/>
          <w:lang w:eastAsia="es-MX"/>
        </w:rPr>
        <w:t>, a</w:t>
      </w:r>
      <w:r w:rsidR="00522455" w:rsidRPr="00B4479A">
        <w:rPr>
          <w:rFonts w:eastAsia="Times New Roman" w:cs="Times New Roman"/>
          <w:sz w:val="24"/>
          <w:szCs w:val="24"/>
          <w:lang w:eastAsia="es-MX"/>
        </w:rPr>
        <w:t xml:space="preserve">proximadamente </w:t>
      </w:r>
      <w:r w:rsidR="00522455" w:rsidRPr="00633490">
        <w:rPr>
          <w:rFonts w:eastAsia="Times New Roman" w:cs="Times New Roman"/>
          <w:sz w:val="24"/>
          <w:szCs w:val="24"/>
          <w:lang w:eastAsia="es-MX"/>
        </w:rPr>
        <w:t>660,000 se encuentran fuera del sistema educativo.</w:t>
      </w:r>
      <w:r w:rsidR="00522455" w:rsidRPr="00633490">
        <w:rPr>
          <w:vertAlign w:val="superscript"/>
        </w:rPr>
        <w:footnoteReference w:id="5"/>
      </w:r>
    </w:p>
    <w:p w14:paraId="7A4E174D" w14:textId="77777777" w:rsidR="00F52B65" w:rsidRDefault="00F52B65" w:rsidP="00F52B6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es-MX"/>
        </w:rPr>
      </w:pPr>
    </w:p>
    <w:p w14:paraId="20E0CE53" w14:textId="77777777" w:rsidR="00670F79" w:rsidRPr="00670F79" w:rsidRDefault="00670F79" w:rsidP="00F52B6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es-MX"/>
        </w:rPr>
      </w:pPr>
      <w:r w:rsidRPr="00670F79">
        <w:rPr>
          <w:rFonts w:eastAsia="Times New Roman" w:cs="Times New Roman"/>
          <w:sz w:val="24"/>
          <w:szCs w:val="24"/>
          <w:lang w:eastAsia="es-MX"/>
        </w:rPr>
        <w:t xml:space="preserve">Estos hechos constituyen una vulneración grave y sistemática </w:t>
      </w:r>
      <w:r w:rsidR="0056361C">
        <w:rPr>
          <w:rFonts w:eastAsia="Times New Roman" w:cs="Times New Roman"/>
          <w:sz w:val="24"/>
          <w:szCs w:val="24"/>
          <w:lang w:eastAsia="es-MX"/>
        </w:rPr>
        <w:t>a</w:t>
      </w:r>
      <w:r w:rsidRPr="00670F79">
        <w:rPr>
          <w:rFonts w:eastAsia="Times New Roman" w:cs="Times New Roman"/>
          <w:sz w:val="24"/>
          <w:szCs w:val="24"/>
          <w:lang w:eastAsia="es-MX"/>
        </w:rPr>
        <w:t xml:space="preserve"> los derechos reconocidos en </w:t>
      </w:r>
      <w:r w:rsidR="00977498">
        <w:rPr>
          <w:rFonts w:eastAsia="Times New Roman" w:cs="Times New Roman"/>
          <w:sz w:val="24"/>
          <w:szCs w:val="24"/>
          <w:lang w:eastAsia="es-MX"/>
        </w:rPr>
        <w:t>el Derecho Internacional Humanitario y lo que establece la</w:t>
      </w:r>
      <w:r w:rsidRPr="00670F79">
        <w:rPr>
          <w:rFonts w:eastAsia="Times New Roman" w:cs="Times New Roman"/>
          <w:sz w:val="24"/>
          <w:szCs w:val="24"/>
          <w:lang w:eastAsia="es-MX"/>
        </w:rPr>
        <w:t xml:space="preserve"> Convención sobre los Derechos de</w:t>
      </w:r>
      <w:r w:rsidR="00977498">
        <w:rPr>
          <w:rFonts w:eastAsia="Times New Roman" w:cs="Times New Roman"/>
          <w:sz w:val="24"/>
          <w:szCs w:val="24"/>
          <w:lang w:eastAsia="es-MX"/>
        </w:rPr>
        <w:t xml:space="preserve"> Niñas y Niños, y que </w:t>
      </w:r>
      <w:r w:rsidRPr="00670F79">
        <w:rPr>
          <w:rFonts w:eastAsia="Times New Roman" w:cs="Times New Roman"/>
          <w:sz w:val="24"/>
          <w:szCs w:val="24"/>
          <w:lang w:eastAsia="es-MX"/>
        </w:rPr>
        <w:t>configuran crímenes de lesa humanidad que deben ser investigados y sancionados por los mecanismos internacionales competentes.</w:t>
      </w:r>
    </w:p>
    <w:p w14:paraId="6B58089D" w14:textId="77777777" w:rsidR="00FC45A2" w:rsidRDefault="00FC45A2" w:rsidP="0063281A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es-MX"/>
        </w:rPr>
      </w:pPr>
    </w:p>
    <w:p w14:paraId="2B4F4D4C" w14:textId="5C676E04" w:rsidR="004C6BF8" w:rsidRDefault="00B959D4" w:rsidP="0063281A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es-MX"/>
        </w:rPr>
      </w:pPr>
      <w:r w:rsidRPr="0063281A">
        <w:rPr>
          <w:rFonts w:eastAsia="Times New Roman" w:cs="Times New Roman"/>
          <w:sz w:val="24"/>
          <w:szCs w:val="24"/>
          <w:lang w:eastAsia="es-MX"/>
        </w:rPr>
        <w:t xml:space="preserve">Ante la grave situación que </w:t>
      </w:r>
      <w:r w:rsidR="00977498" w:rsidRPr="0063281A">
        <w:rPr>
          <w:rFonts w:eastAsia="Times New Roman" w:cs="Times New Roman"/>
          <w:sz w:val="24"/>
          <w:szCs w:val="24"/>
          <w:lang w:eastAsia="es-MX"/>
        </w:rPr>
        <w:t>atraviesa</w:t>
      </w:r>
      <w:r w:rsidR="00977498">
        <w:rPr>
          <w:rFonts w:eastAsia="Times New Roman" w:cs="Times New Roman"/>
          <w:sz w:val="24"/>
          <w:szCs w:val="24"/>
          <w:lang w:eastAsia="es-MX"/>
        </w:rPr>
        <w:t>n</w:t>
      </w:r>
      <w:r w:rsidR="00977498" w:rsidRPr="0063281A">
        <w:rPr>
          <w:rFonts w:eastAsia="Times New Roman" w:cs="Times New Roman"/>
          <w:sz w:val="24"/>
          <w:szCs w:val="24"/>
          <w:lang w:eastAsia="es-MX"/>
        </w:rPr>
        <w:t xml:space="preserve"> las</w:t>
      </w:r>
      <w:r w:rsidR="00A054C9">
        <w:rPr>
          <w:rFonts w:eastAsia="Times New Roman" w:cs="Times New Roman"/>
          <w:sz w:val="24"/>
          <w:szCs w:val="24"/>
          <w:lang w:eastAsia="es-MX"/>
        </w:rPr>
        <w:t xml:space="preserve"> infancias y adolescencias en</w:t>
      </w:r>
      <w:r w:rsidRPr="0063281A">
        <w:rPr>
          <w:rFonts w:eastAsia="Times New Roman" w:cs="Times New Roman"/>
          <w:sz w:val="24"/>
          <w:szCs w:val="24"/>
          <w:lang w:eastAsia="es-MX"/>
        </w:rPr>
        <w:t xml:space="preserve"> Gaza, desde la Red de Niñez y Adolescencia de la Federación Iberoamericana de </w:t>
      </w:r>
      <w:r w:rsidR="00C2604D" w:rsidRPr="00670F79">
        <w:rPr>
          <w:rFonts w:eastAsia="Times New Roman" w:cs="Times New Roman"/>
          <w:sz w:val="24"/>
          <w:szCs w:val="24"/>
          <w:lang w:eastAsia="es-MX"/>
        </w:rPr>
        <w:t>Ombuds</w:t>
      </w:r>
      <w:r w:rsidR="00C2604D">
        <w:rPr>
          <w:rFonts w:eastAsia="Times New Roman" w:cs="Times New Roman"/>
          <w:sz w:val="24"/>
          <w:szCs w:val="24"/>
          <w:lang w:eastAsia="es-MX"/>
        </w:rPr>
        <w:t>person</w:t>
      </w:r>
      <w:r w:rsidRPr="0063281A">
        <w:rPr>
          <w:rFonts w:eastAsia="Times New Roman" w:cs="Times New Roman"/>
          <w:sz w:val="24"/>
          <w:szCs w:val="24"/>
          <w:lang w:eastAsia="es-MX"/>
        </w:rPr>
        <w:t xml:space="preserve"> hacemos un llamado urgente a los organismos internacionales, a los mecanismos regionales de protección</w:t>
      </w:r>
      <w:r w:rsidR="00977498">
        <w:rPr>
          <w:rFonts w:eastAsia="Times New Roman" w:cs="Times New Roman"/>
          <w:sz w:val="24"/>
          <w:szCs w:val="24"/>
          <w:lang w:eastAsia="es-MX"/>
        </w:rPr>
        <w:t xml:space="preserve"> y </w:t>
      </w:r>
      <w:r w:rsidRPr="0063281A">
        <w:rPr>
          <w:rFonts w:eastAsia="Times New Roman" w:cs="Times New Roman"/>
          <w:sz w:val="24"/>
          <w:szCs w:val="24"/>
          <w:lang w:eastAsia="es-MX"/>
        </w:rPr>
        <w:t xml:space="preserve">a la comunidad diplomática internacional, para que activen todos los instrumentos legales disponibles </w:t>
      </w:r>
      <w:r w:rsidR="00977498">
        <w:rPr>
          <w:rFonts w:eastAsia="Times New Roman" w:cs="Times New Roman"/>
          <w:sz w:val="24"/>
          <w:szCs w:val="24"/>
          <w:lang w:eastAsia="es-MX"/>
        </w:rPr>
        <w:t xml:space="preserve">para que cesen todo tipo de violencia y protejan a </w:t>
      </w:r>
      <w:r w:rsidRPr="0063281A">
        <w:rPr>
          <w:rFonts w:eastAsia="Times New Roman" w:cs="Times New Roman"/>
          <w:sz w:val="24"/>
          <w:szCs w:val="24"/>
          <w:lang w:eastAsia="es-MX"/>
        </w:rPr>
        <w:t xml:space="preserve">la niñez y </w:t>
      </w:r>
      <w:r w:rsidR="0056361C">
        <w:rPr>
          <w:rFonts w:eastAsia="Times New Roman" w:cs="Times New Roman"/>
          <w:sz w:val="24"/>
          <w:szCs w:val="24"/>
          <w:lang w:eastAsia="es-MX"/>
        </w:rPr>
        <w:t>adolescencia</w:t>
      </w:r>
      <w:r w:rsidR="00977498">
        <w:rPr>
          <w:rFonts w:eastAsia="Times New Roman" w:cs="Times New Roman"/>
          <w:sz w:val="24"/>
          <w:szCs w:val="24"/>
          <w:lang w:eastAsia="es-MX"/>
        </w:rPr>
        <w:t xml:space="preserve"> que ha sido victima de los conflictos armados. </w:t>
      </w:r>
    </w:p>
    <w:p w14:paraId="1C552392" w14:textId="77777777" w:rsidR="0063281A" w:rsidRPr="0063281A" w:rsidRDefault="0063281A" w:rsidP="0063281A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es-MX"/>
        </w:rPr>
      </w:pPr>
    </w:p>
    <w:p w14:paraId="09424C0B" w14:textId="77777777" w:rsidR="00A054C9" w:rsidRDefault="00A054C9" w:rsidP="00A054C9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es-MX"/>
        </w:rPr>
      </w:pPr>
      <w:r w:rsidRPr="00977498">
        <w:rPr>
          <w:rFonts w:eastAsia="Times New Roman" w:cs="Times New Roman"/>
          <w:sz w:val="24"/>
          <w:szCs w:val="24"/>
          <w:lang w:eastAsia="es-MX"/>
        </w:rPr>
        <w:t>La infancia palestina no puede continuar siendo una víctima silenciada de violencia estructural y sistemática. Su protección representa una obligación ética, jurídica y humanitaria que exige una respuesta coordinada, sostenida y efectiva por parte de los organismos multilaterales y la comunidad internacional en su conjunto.</w:t>
      </w:r>
    </w:p>
    <w:p w14:paraId="52906F5B" w14:textId="0B792E8F" w:rsidR="00585B73" w:rsidRDefault="00585B73" w:rsidP="00A054C9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es-MX"/>
        </w:rPr>
      </w:pPr>
    </w:p>
    <w:p w14:paraId="42FBE151" w14:textId="26A1CEBF" w:rsidR="002F6FAA" w:rsidRDefault="002F6FAA" w:rsidP="00A054C9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es-MX"/>
        </w:rPr>
      </w:pPr>
      <w:r>
        <w:rPr>
          <w:rFonts w:eastAsia="Times New Roman"/>
          <w:color w:val="000000"/>
          <w:sz w:val="24"/>
          <w:szCs w:val="24"/>
        </w:rPr>
        <w:lastRenderedPageBreak/>
        <w:t>Desde la Red de la Niñez y la Adolescencia de la FIO continuaremos alzando la voz en defensa de los niños y niñas de Gaza hasta que la paz, la justicia y la esperanza formen parte de sus vidas. No los olvidamos. No los abandonamos.</w:t>
      </w:r>
    </w:p>
    <w:p w14:paraId="55CFBEB9" w14:textId="77777777" w:rsidR="00E44FED" w:rsidRDefault="00E44FED" w:rsidP="00E44FED">
      <w:pPr>
        <w:spacing w:after="0" w:line="360" w:lineRule="auto"/>
        <w:jc w:val="center"/>
        <w:rPr>
          <w:rFonts w:eastAsia="Times New Roman" w:cs="Times New Roman"/>
          <w:color w:val="385623" w:themeColor="accent6" w:themeShade="80"/>
          <w:sz w:val="24"/>
          <w:szCs w:val="24"/>
          <w:lang w:eastAsia="es-MX"/>
        </w:rPr>
      </w:pPr>
    </w:p>
    <w:sectPr w:rsidR="00E44FED" w:rsidSect="006762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52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44E40B" w16cex:dateUtc="2025-10-09T13:25:00Z"/>
  <w16cex:commentExtensible w16cex:durableId="15601243" w16cex:dateUtc="2025-10-09T13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FDBE1" w14:textId="77777777" w:rsidR="00197298" w:rsidRDefault="00197298" w:rsidP="00B64AC1">
      <w:pPr>
        <w:spacing w:after="0" w:line="240" w:lineRule="auto"/>
      </w:pPr>
      <w:r>
        <w:separator/>
      </w:r>
    </w:p>
  </w:endnote>
  <w:endnote w:type="continuationSeparator" w:id="0">
    <w:p w14:paraId="10F46A9F" w14:textId="77777777" w:rsidR="00197298" w:rsidRDefault="00197298" w:rsidP="00B64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07694" w14:textId="77777777" w:rsidR="0067627A" w:rsidRDefault="006762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47B69" w14:textId="77777777" w:rsidR="0067627A" w:rsidRDefault="0067627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0021A" w14:textId="77777777" w:rsidR="0067627A" w:rsidRDefault="006762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0E0BC" w14:textId="77777777" w:rsidR="00197298" w:rsidRDefault="00197298" w:rsidP="00B64AC1">
      <w:pPr>
        <w:spacing w:after="0" w:line="240" w:lineRule="auto"/>
      </w:pPr>
      <w:r>
        <w:separator/>
      </w:r>
    </w:p>
  </w:footnote>
  <w:footnote w:type="continuationSeparator" w:id="0">
    <w:p w14:paraId="5449E16B" w14:textId="77777777" w:rsidR="00197298" w:rsidRDefault="00197298" w:rsidP="00B64AC1">
      <w:pPr>
        <w:spacing w:after="0" w:line="240" w:lineRule="auto"/>
      </w:pPr>
      <w:r>
        <w:continuationSeparator/>
      </w:r>
    </w:p>
  </w:footnote>
  <w:footnote w:id="1">
    <w:p w14:paraId="1B339565" w14:textId="6900C3F2" w:rsidR="00DF13BE" w:rsidRDefault="00DF13BE">
      <w:pPr>
        <w:pStyle w:val="Textonotapie"/>
      </w:pPr>
      <w:r>
        <w:rPr>
          <w:rStyle w:val="Refdenotaalpie"/>
        </w:rPr>
        <w:footnoteRef/>
      </w:r>
      <w:r>
        <w:t xml:space="preserve"> UNICEF, </w:t>
      </w:r>
      <w:r w:rsidRPr="00DF13BE">
        <w:t>Dos años de una guerra cruel que ha destrozado a la infancia en Gaza</w:t>
      </w:r>
      <w:r>
        <w:t xml:space="preserve">. </w:t>
      </w:r>
      <w:r w:rsidRPr="00DF13BE">
        <w:t>Declaración de Catherine Russell, Directora Ejecutiva de UNICEF</w:t>
      </w:r>
      <w:r>
        <w:t xml:space="preserve"> 8 de octubre 2025, </w:t>
      </w:r>
      <w:r w:rsidRPr="00DF13BE">
        <w:t>https://www.unicef.org/es/comunicados-prensa/dos-anos-guerra-cruel-destrozado-infancia-en-gaza</w:t>
      </w:r>
    </w:p>
  </w:footnote>
  <w:footnote w:id="2">
    <w:p w14:paraId="3CFA34A7" w14:textId="5B7A22F4" w:rsidR="00B4479A" w:rsidRDefault="00B4479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4479A">
        <w:t>https://www.unicef.es/noticia/hambruna-en-gaza-la-desnutricion-infantil-supera-todos-los-records</w:t>
      </w:r>
    </w:p>
  </w:footnote>
  <w:footnote w:id="3">
    <w:p w14:paraId="47D1E42A" w14:textId="6E47E00E" w:rsidR="00B64AC1" w:rsidRDefault="00B64AC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D9788A">
        <w:t>https://news.un.org/es/story/2025/08/1540326</w:t>
      </w:r>
      <w:r w:rsidRPr="00804222">
        <w:t>tps://news.un.org/es/story/2024/09/1532906</w:t>
      </w:r>
    </w:p>
  </w:footnote>
  <w:footnote w:id="4">
    <w:p w14:paraId="5A2AEB75" w14:textId="77777777" w:rsidR="00B64AC1" w:rsidRDefault="00B64AC1">
      <w:pPr>
        <w:pStyle w:val="Textonotapie"/>
      </w:pPr>
      <w:r>
        <w:rPr>
          <w:rStyle w:val="Refdenotaalpie"/>
        </w:rPr>
        <w:footnoteRef/>
      </w:r>
      <w:r>
        <w:t xml:space="preserve"> </w:t>
      </w:r>
      <w:bookmarkStart w:id="1" w:name="_Hlk210301310"/>
      <w:r w:rsidRPr="00B64AC1">
        <w:t>https://news.un.org/es/story/2025/08/1540326</w:t>
      </w:r>
      <w:bookmarkEnd w:id="1"/>
    </w:p>
  </w:footnote>
  <w:footnote w:id="5">
    <w:p w14:paraId="3B97DD4B" w14:textId="77777777" w:rsidR="00522455" w:rsidRDefault="00522455" w:rsidP="00522455">
      <w:pPr>
        <w:pStyle w:val="Textonotapie"/>
      </w:pPr>
      <w:r>
        <w:rPr>
          <w:rStyle w:val="Refdenotaalpie"/>
        </w:rPr>
        <w:footnoteRef/>
      </w:r>
      <w:r>
        <w:t xml:space="preserve"> Ibidem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B0F60" w14:textId="77777777" w:rsidR="0067627A" w:rsidRDefault="006762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6D8A9" w14:textId="77777777" w:rsidR="008169B9" w:rsidRDefault="008169B9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C263CB4" wp14:editId="31F37040">
          <wp:simplePos x="0" y="0"/>
          <wp:positionH relativeFrom="margin">
            <wp:posOffset>1695450</wp:posOffset>
          </wp:positionH>
          <wp:positionV relativeFrom="paragraph">
            <wp:posOffset>3810</wp:posOffset>
          </wp:positionV>
          <wp:extent cx="1943100" cy="702310"/>
          <wp:effectExtent l="0" t="0" r="0" b="2540"/>
          <wp:wrapTight wrapText="bothSides">
            <wp:wrapPolygon edited="0">
              <wp:start x="0" y="0"/>
              <wp:lineTo x="0" y="21092"/>
              <wp:lineTo x="21388" y="21092"/>
              <wp:lineTo x="21388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O_Logo2022_Niñez y Adolescencia_H_Fu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12C109" w14:textId="77777777" w:rsidR="008169B9" w:rsidRDefault="008169B9">
    <w:pPr>
      <w:pStyle w:val="Encabezado"/>
    </w:pPr>
  </w:p>
  <w:p w14:paraId="2C84307E" w14:textId="77777777" w:rsidR="008169B9" w:rsidRDefault="008169B9">
    <w:pPr>
      <w:pStyle w:val="Encabezado"/>
    </w:pPr>
  </w:p>
  <w:p w14:paraId="66450A6B" w14:textId="77777777" w:rsidR="008169B9" w:rsidRDefault="008169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03288" w14:textId="77777777" w:rsidR="0067627A" w:rsidRDefault="006762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75ABC"/>
    <w:multiLevelType w:val="multilevel"/>
    <w:tmpl w:val="6F2C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C7A87"/>
    <w:multiLevelType w:val="multilevel"/>
    <w:tmpl w:val="D7F0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661EA"/>
    <w:multiLevelType w:val="multilevel"/>
    <w:tmpl w:val="1EB4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53C27"/>
    <w:multiLevelType w:val="hybridMultilevel"/>
    <w:tmpl w:val="A7DAD1E8"/>
    <w:lvl w:ilvl="0" w:tplc="1A4659F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E1DCD"/>
    <w:multiLevelType w:val="hybridMultilevel"/>
    <w:tmpl w:val="017E7F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B7BB9"/>
    <w:multiLevelType w:val="multilevel"/>
    <w:tmpl w:val="8B9E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79"/>
    <w:rsid w:val="000E7019"/>
    <w:rsid w:val="001135FC"/>
    <w:rsid w:val="0015446D"/>
    <w:rsid w:val="00197298"/>
    <w:rsid w:val="001C2C37"/>
    <w:rsid w:val="00254CC4"/>
    <w:rsid w:val="002942FF"/>
    <w:rsid w:val="002F6FAA"/>
    <w:rsid w:val="0031695F"/>
    <w:rsid w:val="003D0482"/>
    <w:rsid w:val="003D3F3C"/>
    <w:rsid w:val="004623DB"/>
    <w:rsid w:val="00464D67"/>
    <w:rsid w:val="004C6BF8"/>
    <w:rsid w:val="004F1B03"/>
    <w:rsid w:val="00522455"/>
    <w:rsid w:val="0056361C"/>
    <w:rsid w:val="00585B73"/>
    <w:rsid w:val="005B661B"/>
    <w:rsid w:val="0063281A"/>
    <w:rsid w:val="00633490"/>
    <w:rsid w:val="00670F79"/>
    <w:rsid w:val="0067627A"/>
    <w:rsid w:val="006862F3"/>
    <w:rsid w:val="00686BA5"/>
    <w:rsid w:val="00695996"/>
    <w:rsid w:val="006B5048"/>
    <w:rsid w:val="006D4760"/>
    <w:rsid w:val="00786744"/>
    <w:rsid w:val="007F4142"/>
    <w:rsid w:val="008169B9"/>
    <w:rsid w:val="00977498"/>
    <w:rsid w:val="00983535"/>
    <w:rsid w:val="009D1AF9"/>
    <w:rsid w:val="00A00D70"/>
    <w:rsid w:val="00A054C9"/>
    <w:rsid w:val="00A06CBB"/>
    <w:rsid w:val="00A42679"/>
    <w:rsid w:val="00B15C6D"/>
    <w:rsid w:val="00B4479A"/>
    <w:rsid w:val="00B5558B"/>
    <w:rsid w:val="00B64AC1"/>
    <w:rsid w:val="00B64E0B"/>
    <w:rsid w:val="00B82994"/>
    <w:rsid w:val="00B959D4"/>
    <w:rsid w:val="00BA6FF5"/>
    <w:rsid w:val="00BC7381"/>
    <w:rsid w:val="00BE6C52"/>
    <w:rsid w:val="00C21153"/>
    <w:rsid w:val="00C2604D"/>
    <w:rsid w:val="00D26DB5"/>
    <w:rsid w:val="00DE07FD"/>
    <w:rsid w:val="00DF13BE"/>
    <w:rsid w:val="00E0579D"/>
    <w:rsid w:val="00E41E20"/>
    <w:rsid w:val="00E44FED"/>
    <w:rsid w:val="00E83C9C"/>
    <w:rsid w:val="00EB0AA3"/>
    <w:rsid w:val="00F035B5"/>
    <w:rsid w:val="00F52B65"/>
    <w:rsid w:val="00FC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99DF3"/>
  <w15:chartTrackingRefBased/>
  <w15:docId w15:val="{C52E744C-D0A4-4CF1-BBBA-D4A5D01E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1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670F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70F79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670F79"/>
    <w:rPr>
      <w:b/>
      <w:bCs/>
    </w:rPr>
  </w:style>
  <w:style w:type="paragraph" w:styleId="NormalWeb">
    <w:name w:val="Normal (Web)"/>
    <w:basedOn w:val="Normal"/>
    <w:uiPriority w:val="99"/>
    <w:unhideWhenUsed/>
    <w:rsid w:val="0067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670F79"/>
    <w:rPr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64AC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4AC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64AC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64AC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16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69B9"/>
  </w:style>
  <w:style w:type="paragraph" w:styleId="Piedepgina">
    <w:name w:val="footer"/>
    <w:basedOn w:val="Normal"/>
    <w:link w:val="PiedepginaCar"/>
    <w:uiPriority w:val="99"/>
    <w:unhideWhenUsed/>
    <w:rsid w:val="00816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9B9"/>
  </w:style>
  <w:style w:type="character" w:styleId="Refdecomentario">
    <w:name w:val="annotation reference"/>
    <w:basedOn w:val="Fuentedeprrafopredeter"/>
    <w:uiPriority w:val="99"/>
    <w:semiHidden/>
    <w:unhideWhenUsed/>
    <w:rsid w:val="00E83C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83C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3C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3C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3C9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E44F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95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996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F1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ub-title">
    <w:name w:val="sub-title"/>
    <w:basedOn w:val="Normal"/>
    <w:rsid w:val="00DF1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E5817-0B6E-4E31-AEC6-069AFF5D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Patricia Urbieta Ubilla</dc:creator>
  <cp:keywords/>
  <dc:description/>
  <cp:lastModifiedBy>Andrea Márquez Guzmán</cp:lastModifiedBy>
  <cp:revision>2</cp:revision>
  <dcterms:created xsi:type="dcterms:W3CDTF">2025-10-14T21:20:00Z</dcterms:created>
  <dcterms:modified xsi:type="dcterms:W3CDTF">2025-10-14T21:20:00Z</dcterms:modified>
</cp:coreProperties>
</file>